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886" w:rsidRPr="0015741F" w:rsidRDefault="00291886" w:rsidP="00291886">
      <w:pPr>
        <w:pStyle w:val="Default"/>
      </w:pPr>
    </w:p>
    <w:p w:rsidR="00291886" w:rsidRPr="0015741F" w:rsidRDefault="00291886" w:rsidP="00291886">
      <w:pPr>
        <w:pStyle w:val="Default"/>
        <w:jc w:val="right"/>
      </w:pPr>
      <w:r w:rsidRPr="0015741F">
        <w:t xml:space="preserve"> PATVIRTINTA </w:t>
      </w:r>
    </w:p>
    <w:p w:rsidR="00291886" w:rsidRPr="0015741F" w:rsidRDefault="00291886" w:rsidP="00291886">
      <w:pPr>
        <w:pStyle w:val="Default"/>
        <w:jc w:val="right"/>
      </w:pPr>
      <w:r w:rsidRPr="0015741F">
        <w:t xml:space="preserve">Vilniaus lopšelio – darželio ,,Žilvitis“ </w:t>
      </w:r>
    </w:p>
    <w:p w:rsidR="00291886" w:rsidRPr="0015741F" w:rsidRDefault="00291886" w:rsidP="00291886">
      <w:pPr>
        <w:pStyle w:val="Default"/>
        <w:jc w:val="right"/>
      </w:pPr>
      <w:r w:rsidRPr="0015741F">
        <w:t xml:space="preserve">Direktoriaus </w:t>
      </w:r>
    </w:p>
    <w:p w:rsidR="00291886" w:rsidRPr="0015741F" w:rsidRDefault="003B6CB8" w:rsidP="00291886">
      <w:pPr>
        <w:pStyle w:val="Default"/>
        <w:jc w:val="right"/>
      </w:pPr>
      <w:r>
        <w:t>2020 m. kovo 13</w:t>
      </w:r>
      <w:r w:rsidR="00291886" w:rsidRPr="0015741F">
        <w:t xml:space="preserve"> d. </w:t>
      </w:r>
    </w:p>
    <w:p w:rsidR="00B4528F" w:rsidRPr="0015741F" w:rsidRDefault="003B6CB8" w:rsidP="00291886">
      <w:pPr>
        <w:jc w:val="right"/>
        <w:rPr>
          <w:sz w:val="24"/>
          <w:szCs w:val="24"/>
        </w:rPr>
      </w:pPr>
      <w:r>
        <w:rPr>
          <w:sz w:val="24"/>
          <w:szCs w:val="24"/>
        </w:rPr>
        <w:t>įsakymu Nr. V- 15</w:t>
      </w:r>
    </w:p>
    <w:p w:rsidR="00291886" w:rsidRPr="0015741F" w:rsidRDefault="00291886" w:rsidP="00291886">
      <w:pPr>
        <w:pStyle w:val="Default"/>
        <w:jc w:val="center"/>
      </w:pPr>
    </w:p>
    <w:p w:rsidR="00291886" w:rsidRPr="0015741F" w:rsidRDefault="00291886" w:rsidP="00291886">
      <w:pPr>
        <w:pStyle w:val="Default"/>
        <w:jc w:val="center"/>
      </w:pPr>
      <w:r w:rsidRPr="0015741F">
        <w:rPr>
          <w:b/>
          <w:bCs/>
        </w:rPr>
        <w:t>VILNIAUS LOPŠELIO – DARŽELIO „ŽILVITIS“</w:t>
      </w:r>
    </w:p>
    <w:p w:rsidR="00291886" w:rsidRPr="0015741F" w:rsidRDefault="00291886" w:rsidP="00291886">
      <w:pPr>
        <w:pStyle w:val="Default"/>
        <w:jc w:val="center"/>
      </w:pPr>
      <w:r w:rsidRPr="0015741F">
        <w:rPr>
          <w:b/>
          <w:bCs/>
        </w:rPr>
        <w:t>DARBO KARANTINO SĄLYGOMIS PLANAS (COVID-19)</w:t>
      </w:r>
    </w:p>
    <w:p w:rsidR="00291886" w:rsidRPr="0015741F" w:rsidRDefault="00291886" w:rsidP="00291886">
      <w:pPr>
        <w:pStyle w:val="Default"/>
        <w:jc w:val="center"/>
        <w:rPr>
          <w:b/>
          <w:bCs/>
        </w:rPr>
      </w:pPr>
      <w:r w:rsidRPr="0015741F">
        <w:rPr>
          <w:b/>
          <w:bCs/>
        </w:rPr>
        <w:t>KARANTINO METU DARBAS IR UGDYMO PROCESAS ORGANIZUOJAMAS NUOTOLINIU BŪDU</w:t>
      </w:r>
    </w:p>
    <w:p w:rsidR="00291886" w:rsidRPr="0015741F" w:rsidRDefault="00291886" w:rsidP="00291886">
      <w:pPr>
        <w:pStyle w:val="Default"/>
        <w:jc w:val="center"/>
      </w:pPr>
    </w:p>
    <w:p w:rsidR="00291886" w:rsidRPr="0015741F" w:rsidRDefault="00291886" w:rsidP="00291886">
      <w:pPr>
        <w:pStyle w:val="Default"/>
        <w:numPr>
          <w:ilvl w:val="0"/>
          <w:numId w:val="1"/>
        </w:numPr>
        <w:spacing w:after="63"/>
      </w:pPr>
      <w:r w:rsidRPr="0015741F">
        <w:t>Darželyje dirba tik tiek pedagoginio ir techninio personalo, kiek būtina užtikrinti nurodymus.</w:t>
      </w:r>
    </w:p>
    <w:p w:rsidR="00291886" w:rsidRPr="0015741F" w:rsidRDefault="00291886" w:rsidP="00291886">
      <w:pPr>
        <w:pStyle w:val="Default"/>
        <w:numPr>
          <w:ilvl w:val="0"/>
          <w:numId w:val="1"/>
        </w:numPr>
      </w:pPr>
      <w:r w:rsidRPr="0015741F">
        <w:t>Techninio personalo darbuotojams sudaryti pamaininio darbo grafiką.</w:t>
      </w:r>
    </w:p>
    <w:p w:rsidR="00291886" w:rsidRPr="0015741F" w:rsidRDefault="00291886" w:rsidP="00291886">
      <w:pPr>
        <w:jc w:val="center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4252"/>
        <w:gridCol w:w="2407"/>
        <w:gridCol w:w="2407"/>
      </w:tblGrid>
      <w:tr w:rsidR="00291886" w:rsidRPr="0015741F" w:rsidTr="00291886">
        <w:tc>
          <w:tcPr>
            <w:tcW w:w="562" w:type="dxa"/>
          </w:tcPr>
          <w:p w:rsidR="00291886" w:rsidRPr="0015741F" w:rsidRDefault="00291886" w:rsidP="00291886">
            <w:pPr>
              <w:jc w:val="center"/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 xml:space="preserve">Eil. </w:t>
            </w:r>
            <w:proofErr w:type="spellStart"/>
            <w:r w:rsidRPr="0015741F">
              <w:rPr>
                <w:sz w:val="24"/>
                <w:szCs w:val="24"/>
              </w:rPr>
              <w:t>nr.</w:t>
            </w:r>
            <w:proofErr w:type="spellEnd"/>
          </w:p>
        </w:tc>
        <w:tc>
          <w:tcPr>
            <w:tcW w:w="4252" w:type="dxa"/>
          </w:tcPr>
          <w:p w:rsidR="00291886" w:rsidRPr="0015741F" w:rsidRDefault="00291886" w:rsidP="00291886">
            <w:pPr>
              <w:jc w:val="center"/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Priemonės</w:t>
            </w:r>
          </w:p>
        </w:tc>
        <w:tc>
          <w:tcPr>
            <w:tcW w:w="2407" w:type="dxa"/>
          </w:tcPr>
          <w:p w:rsidR="00291886" w:rsidRPr="0015741F" w:rsidRDefault="00291886" w:rsidP="00291886">
            <w:pPr>
              <w:jc w:val="center"/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Įgyvendinimo terminai</w:t>
            </w:r>
          </w:p>
        </w:tc>
        <w:tc>
          <w:tcPr>
            <w:tcW w:w="2407" w:type="dxa"/>
          </w:tcPr>
          <w:p w:rsidR="00291886" w:rsidRPr="0015741F" w:rsidRDefault="00291886" w:rsidP="00291886">
            <w:pPr>
              <w:jc w:val="center"/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Atsakingi asmenys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7914CE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Darbuotojų izoliacijos grįžusių ne tik iš viruso COVID-19 paveiktų regionų, bet ir iš užsienio užtikrinimas.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14 dienų laikotarpiu (grįžus ne tik iš viruso COVID-19 paveiktų regionų, bet ir iš užsienio)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7914CE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Kreipimasis į Nacionalinį visuomenės sveikatos centrą dėl nedarbingumo suteikimo (nesant galimybės dirbti nuotoliniu būdu).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Nedelsiant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(grįžus iš viruso COVID-19 paveiktų regionų)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Darbuotojai, grįžę iš viruso COVID-19 paveiktų regionų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7914CE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Saugumo priemonių įstaigoje taikymas: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1. Dezinfekavimo, asmeninių apsaugos priemonių naudojimas ir saugaus atstumo laikymasis;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2. Planuotų vizitų atšaukimas;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3. Planuotų atostogų atšaukimas;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4. Renginių atšaukimas;</w:t>
            </w:r>
          </w:p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5. Draudimas organizuoti ir dalyvauti renginiuose/susitikimuose.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 ir darbuotojai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7914CE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Saugaus elgesio rekomendacijų darbuotojams teikimas, darbuotojų konsultavimas kilus klausimams dėl COVID-19 (telefonu ar kitu nuotoliniu būdu).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Nuolat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</w:t>
            </w:r>
          </w:p>
        </w:tc>
      </w:tr>
      <w:tr w:rsidR="00C75B79" w:rsidRPr="0015741F" w:rsidTr="00291886">
        <w:tc>
          <w:tcPr>
            <w:tcW w:w="562" w:type="dxa"/>
          </w:tcPr>
          <w:p w:rsidR="00C75B79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C75B79" w:rsidRPr="00C75B79" w:rsidRDefault="00C75B79" w:rsidP="00C75B79">
            <w:pPr>
              <w:rPr>
                <w:sz w:val="24"/>
                <w:szCs w:val="24"/>
              </w:rPr>
            </w:pPr>
            <w:r w:rsidRPr="00C75B79">
              <w:rPr>
                <w:sz w:val="24"/>
                <w:szCs w:val="24"/>
              </w:rPr>
              <w:t>Mokytojų ir mokinių skaitmeninių</w:t>
            </w:r>
          </w:p>
          <w:p w:rsidR="00C75B79" w:rsidRPr="00C75B79" w:rsidRDefault="00C75B79" w:rsidP="00C75B79">
            <w:pPr>
              <w:rPr>
                <w:sz w:val="24"/>
                <w:szCs w:val="24"/>
              </w:rPr>
            </w:pPr>
            <w:r w:rsidRPr="00C75B79">
              <w:rPr>
                <w:sz w:val="24"/>
                <w:szCs w:val="24"/>
              </w:rPr>
              <w:t>technologijų naudojimo klausimais</w:t>
            </w:r>
          </w:p>
          <w:p w:rsidR="00C75B79" w:rsidRPr="0015741F" w:rsidRDefault="00C75B79" w:rsidP="00C75B79">
            <w:pPr>
              <w:rPr>
                <w:sz w:val="24"/>
                <w:szCs w:val="24"/>
              </w:rPr>
            </w:pPr>
            <w:r w:rsidRPr="00C75B79">
              <w:rPr>
                <w:sz w:val="24"/>
                <w:szCs w:val="24"/>
              </w:rPr>
              <w:t>konsultavimo užtikrinimas telefonu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nr.</w:t>
            </w:r>
            <w:proofErr w:type="spellEnd"/>
            <w:r>
              <w:rPr>
                <w:sz w:val="24"/>
                <w:szCs w:val="24"/>
              </w:rPr>
              <w:t xml:space="preserve"> 868651689</w:t>
            </w:r>
          </w:p>
        </w:tc>
        <w:tc>
          <w:tcPr>
            <w:tcW w:w="2407" w:type="dxa"/>
          </w:tcPr>
          <w:p w:rsidR="00C75B79" w:rsidRPr="0015741F" w:rsidRDefault="00C75B79" w:rsidP="0015741F">
            <w:pPr>
              <w:rPr>
                <w:sz w:val="24"/>
                <w:szCs w:val="24"/>
              </w:rPr>
            </w:pPr>
            <w:r w:rsidRPr="00C75B79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C75B79" w:rsidRPr="0015741F" w:rsidRDefault="00C75B79" w:rsidP="0015741F">
            <w:pPr>
              <w:rPr>
                <w:sz w:val="24"/>
                <w:szCs w:val="24"/>
              </w:rPr>
            </w:pPr>
            <w:r w:rsidRPr="00C75B79">
              <w:rPr>
                <w:sz w:val="24"/>
                <w:szCs w:val="24"/>
              </w:rPr>
              <w:t>IT specialistas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Nuolat viešina ir atnaujina informaciją apie COVID-19 ir jo prevenciją įstaigos internetiniame puslapyje, el. laiškais.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IT specialistas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Nuolat viešina ir atnaujina informaciją apie įstaigos nuotolinį darbą.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IT specialistas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Komunikuoja tik LR Vyriausybės, Vilniaus miesto savivaldybės patvirtintą informaciją, remiasi patikimais šaltiniais.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291886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K</w:t>
            </w:r>
            <w:r w:rsidR="00291886" w:rsidRPr="0015741F">
              <w:rPr>
                <w:sz w:val="24"/>
                <w:szCs w:val="24"/>
              </w:rPr>
              <w:t>omunikuoja ir informuoja darbuotojus apie nuotolinio darbo įstaigoje organizavimo tvarką, teikia konsultacijas, aprūpina reikalingomis darbo priemonėmis.</w:t>
            </w:r>
          </w:p>
        </w:tc>
        <w:tc>
          <w:tcPr>
            <w:tcW w:w="2407" w:type="dxa"/>
          </w:tcPr>
          <w:p w:rsidR="00291886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</w:t>
            </w:r>
          </w:p>
        </w:tc>
      </w:tr>
      <w:tr w:rsidR="00291886" w:rsidRPr="0015741F" w:rsidTr="00291886">
        <w:tc>
          <w:tcPr>
            <w:tcW w:w="562" w:type="dxa"/>
          </w:tcPr>
          <w:p w:rsidR="00291886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291886" w:rsidRPr="0015741F" w:rsidRDefault="00291886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Susitikimus organizuoti pasitelkiant konferencinių pokalbių programas.</w:t>
            </w:r>
          </w:p>
        </w:tc>
        <w:tc>
          <w:tcPr>
            <w:tcW w:w="2407" w:type="dxa"/>
          </w:tcPr>
          <w:p w:rsidR="00291886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291886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vadovas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Nustato dezinfekcinių priemonių poreikį, organizuoja jų pirkimą ir išdavimą darbuotojams.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Direktoriaus pavaduotojas ūkio reikalams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Teikia už patalpų valymą atsakingiems asmenims, valymo ir dezinfekavimo instrukcijas.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Direktoriaus pavaduotojas ūkio reikalams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Darbo vietų ir bendrojo naudojimo patalpų paviršių valymas drėgnuoju būdu ir dezinfekavimas.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Ne rečiau kaip 1 kartą per dieną (ekstremaliosios situacijos laikotarpiu)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Techninio personalo darbuotojai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Įstaigos patalpose iškabinti plakatus apie COVID-19 prevencinius veiksmus bei apie darbą nuotoliniu būdu karantino laikotarpiu.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Direktoriaus pavaduotojas ugdymui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Užtikrinti paviršių, grindų valymą drėgnuoju būdu ne rečiau kaip 1 kartą per dieną (naudojant dezinfekcines priemones).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Grupių auklėtojų padėjėjos</w:t>
            </w:r>
          </w:p>
        </w:tc>
      </w:tr>
      <w:tr w:rsidR="0015741F" w:rsidRPr="0015741F" w:rsidTr="0015741F">
        <w:trPr>
          <w:trHeight w:val="1402"/>
        </w:trPr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Užtikrinti, kad įstaigoje esantys tualetai, bendro naudojimo stalai, durų rankenos, laiptų turėklai ir kiti paviršiai būtų dezinfekuojami ne rečiau kaip 5 kartus per dieną.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Valytoja, grupių auklėtojų padėjėjos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Užtikrinti patalpų vėdinimą ne rečiau kaip 5 kartus per dieną (jei dirbama patalpose).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 xml:space="preserve">Visi darbuotojai 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Užtikrinti asmens higienos priemonių prieinamumą. Prie plautuvių turi būti pakankamai skysto muilo arba skysto antibakterinio muilo, vienkartinių</w:t>
            </w:r>
          </w:p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rankšluosčių, dezinfekcinių skysčių.</w:t>
            </w:r>
          </w:p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lastRenderedPageBreak/>
              <w:t>Darbuotojus informuoti apie rankų plovimo svarbą užkrečiamų ligų profilaktikai. Prie plautuvių pakabinti atmintines „Kaip taisyklingai plauti rankas“, prie dezinfekcinių skysčių stotelių „Kaip taisyklingai dezinfekuoti rankas“.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lastRenderedPageBreak/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Direktoriaus pavaduotojas ugdymui</w:t>
            </w:r>
          </w:p>
        </w:tc>
      </w:tr>
      <w:tr w:rsidR="0015741F" w:rsidRPr="0015741F" w:rsidTr="00291886">
        <w:tc>
          <w:tcPr>
            <w:tcW w:w="562" w:type="dxa"/>
          </w:tcPr>
          <w:p w:rsidR="0015741F" w:rsidRPr="0015741F" w:rsidRDefault="00C75B79" w:rsidP="00157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bookmarkStart w:id="0" w:name="_GoBack"/>
            <w:bookmarkEnd w:id="0"/>
          </w:p>
        </w:tc>
        <w:tc>
          <w:tcPr>
            <w:tcW w:w="4252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Rekomenduojama laikytis padidinto atsargumo ir higienos, maksimalios fizinės distancijos priemonių.</w:t>
            </w:r>
          </w:p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Nerekomenduojama sveikintis spaudžiant ranką, apkabinant ar bučiuojant kitus.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Ekstremaliosios situacijos laikotarpiu</w:t>
            </w:r>
          </w:p>
        </w:tc>
        <w:tc>
          <w:tcPr>
            <w:tcW w:w="2407" w:type="dxa"/>
          </w:tcPr>
          <w:p w:rsidR="0015741F" w:rsidRPr="0015741F" w:rsidRDefault="0015741F" w:rsidP="0015741F">
            <w:pPr>
              <w:rPr>
                <w:sz w:val="24"/>
                <w:szCs w:val="24"/>
              </w:rPr>
            </w:pPr>
            <w:r w:rsidRPr="0015741F">
              <w:rPr>
                <w:sz w:val="24"/>
                <w:szCs w:val="24"/>
              </w:rPr>
              <w:t>Visi darbuotojai</w:t>
            </w:r>
          </w:p>
        </w:tc>
      </w:tr>
    </w:tbl>
    <w:p w:rsidR="00291886" w:rsidRPr="0015741F" w:rsidRDefault="00291886" w:rsidP="0015741F">
      <w:pPr>
        <w:rPr>
          <w:sz w:val="24"/>
          <w:szCs w:val="24"/>
        </w:rPr>
      </w:pPr>
    </w:p>
    <w:sectPr w:rsidR="00291886" w:rsidRPr="001574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73B55"/>
    <w:multiLevelType w:val="hybridMultilevel"/>
    <w:tmpl w:val="F55EC66A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C4C"/>
    <w:rsid w:val="0015741F"/>
    <w:rsid w:val="00291886"/>
    <w:rsid w:val="00304C4C"/>
    <w:rsid w:val="003B6CB8"/>
    <w:rsid w:val="005D710C"/>
    <w:rsid w:val="007914CE"/>
    <w:rsid w:val="00B4528F"/>
    <w:rsid w:val="00C7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479C"/>
  <w15:chartTrackingRefBased/>
  <w15:docId w15:val="{30B26C66-135F-421A-A1D6-0794450E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D710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D710C"/>
    <w:pPr>
      <w:ind w:left="720"/>
      <w:contextualSpacing/>
    </w:pPr>
  </w:style>
  <w:style w:type="paragraph" w:customStyle="1" w:styleId="Default">
    <w:name w:val="Default"/>
    <w:rsid w:val="002918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39"/>
    <w:rsid w:val="00291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2896</Words>
  <Characters>1652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ramune.zilvitis@gmail.com</dc:creator>
  <cp:keywords/>
  <dc:description/>
  <cp:lastModifiedBy>ramune.zilvitis@gmail.com</cp:lastModifiedBy>
  <cp:revision>4</cp:revision>
  <dcterms:created xsi:type="dcterms:W3CDTF">2020-03-26T10:24:00Z</dcterms:created>
  <dcterms:modified xsi:type="dcterms:W3CDTF">2020-03-26T12:37:00Z</dcterms:modified>
</cp:coreProperties>
</file>